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Crafton Library Board Meeting minutes 11/28/23</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Present: Alyssa, Cheryl, Anna, Lauren, Sharon, Daniel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Absent: Carrie, Andrea, Tiffany,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Does budget vote have to be unanimous? It has never not been.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Sharon was not able to meet with person from PNC. That employee seems not to be with the bank any longer. There is another individual she can meet with, Jonathan.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Last meeting minutes approved. </w:t>
      </w:r>
    </w:p>
    <w:p w:rsidR="00000000" w:rsidDel="00000000" w:rsidP="00000000" w:rsidRDefault="00000000" w:rsidRPr="00000000" w14:paraId="0000000C">
      <w:pPr>
        <w:rPr/>
      </w:pPr>
      <w:r w:rsidDel="00000000" w:rsidR="00000000" w:rsidRPr="00000000">
        <w:rPr>
          <w:rtl w:val="0"/>
        </w:rPr>
        <w:t xml:space="preserve">Lauren is joining as guest. From Crafton, lives in Crafton heights right now. Two little kids. Community advocate, Library fan, ESL teacher.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Summary of financials, good cash balance and cash reserve. Healthy financially.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2024 Budget, not much difference. RAD money changes, one update to budget, RAD gave us grant to purchase equipment that we usually lease. All computers are replaced every 3 years or so. Salary and wages are calculated and are always under budget. This time we left it a little low.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Cheryl will be putting together Alyssa’s review.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Budget approved as is, with $10k zeroed out.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Need to ask Carrie and Tiffany to communicate approval of budget or any changes. Andrea has previously expressed her approval.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Director report:  Gingerbread house making coming up. Also gift wrapping event is coming up. Capped it at 25 people. Have 14 signed up so far. Dec 14 is authors and artist reception. Invited 8-9 have 3 confirmed.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New year will start new creative journaling idea. Prompts are provided and then can add art or collage, etc to writing. Maybe will do 2x month. Depends on interest.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Healthcare renewal is already renewed, costs went up 8%, figures in budget are based on real numbers, staff should be good for coming year.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No update on mural yet. It would be good if it were better maintained. Curtain got struck by lightning. Mary Luxbacher probably knows about it.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Last book club meeting is coming up.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Cheryl will be stepping down from her duties after doing Alyssa’s review.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Next meeting will be January, based on what board decides about meeting schedule going forward.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Yoga program is doing great.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Getting kids’ program started. Take and make crafts every other Saturday.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Adjourned.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E5B11E2A93843B9BB38532CB56B23" ma:contentTypeVersion="5" ma:contentTypeDescription="Create a new document." ma:contentTypeScope="" ma:versionID="3b57595a369e52cdcab00ce37e8fb382">
  <xsd:schema xmlns:xsd="http://www.w3.org/2001/XMLSchema" xmlns:xs="http://www.w3.org/2001/XMLSchema" xmlns:p="http://schemas.microsoft.com/office/2006/metadata/properties" xmlns:ns2="1b0d07b5-f981-498c-866c-e6e56bbbbae9" targetNamespace="http://schemas.microsoft.com/office/2006/metadata/properties" ma:root="true" ma:fieldsID="3937749c71559e3a7d7913e0f81f333f" ns2:_="">
    <xsd:import namespace="1b0d07b5-f981-498c-866c-e6e56bbbba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d07b5-f981-498c-866c-e6e56bbbb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2E977-ECB3-40D5-A8A0-022107F095A0}"/>
</file>

<file path=customXml/itemProps2.xml><?xml version="1.0" encoding="utf-8"?>
<ds:datastoreItem xmlns:ds="http://schemas.openxmlformats.org/officeDocument/2006/customXml" ds:itemID="{E288555B-C28A-4579-962E-69E1269C30D1}"/>
</file>

<file path=customXml/itemProps3.xml><?xml version="1.0" encoding="utf-8"?>
<ds:datastoreItem xmlns:ds="http://schemas.openxmlformats.org/officeDocument/2006/customXml" ds:itemID="{B74750BD-EB6E-4121-A5BF-B92A8913010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0x010100AB7E5B11E2A93843B9BB38532CB56B23</vt:lpwstr>
  </property>
</Properties>
</file>